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9E" w:rsidRPr="00B01A9E" w:rsidRDefault="00B01A9E" w:rsidP="0021388E">
      <w:pPr>
        <w:bidi/>
        <w:spacing w:after="0" w:line="360" w:lineRule="auto"/>
        <w:ind w:hanging="1"/>
        <w:jc w:val="center"/>
        <w:rPr>
          <w:rFonts w:ascii="Arabic Typesetting" w:hAnsi="Arabic Typesetting" w:cs="Arabic Typesetting"/>
          <w:sz w:val="32"/>
          <w:szCs w:val="32"/>
        </w:rPr>
      </w:pPr>
      <w:r w:rsidRPr="00B01A9E">
        <w:rPr>
          <w:rFonts w:ascii="Arabic Typesetting" w:hAnsi="Arabic Typesetting" w:cs="Arabic Typesetting"/>
          <w:b/>
          <w:bCs/>
          <w:noProof/>
          <w:sz w:val="32"/>
          <w:szCs w:val="32"/>
          <w:lang w:eastAsia="fr-FR"/>
        </w:rPr>
        <w:drawing>
          <wp:inline distT="0" distB="0" distL="0" distR="0">
            <wp:extent cx="2579370" cy="1421765"/>
            <wp:effectExtent l="0" t="0" r="0" b="6985"/>
            <wp:docPr id="1" name="Image 1" descr="CN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NDH 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9370" cy="1421765"/>
                    </a:xfrm>
                    <a:prstGeom prst="rect">
                      <a:avLst/>
                    </a:prstGeom>
                    <a:noFill/>
                    <a:ln>
                      <a:noFill/>
                    </a:ln>
                  </pic:spPr>
                </pic:pic>
              </a:graphicData>
            </a:graphic>
          </wp:inline>
        </w:drawing>
      </w:r>
    </w:p>
    <w:p w:rsidR="00B01A9E" w:rsidRPr="00B01A9E" w:rsidRDefault="00B01A9E" w:rsidP="00B01A9E">
      <w:pPr>
        <w:bidi/>
        <w:spacing w:after="0" w:line="360" w:lineRule="auto"/>
        <w:ind w:firstLine="709"/>
        <w:rPr>
          <w:rFonts w:ascii="Arabic Typesetting" w:hAnsi="Arabic Typesetting" w:cs="Arabic Typesetting"/>
          <w:sz w:val="32"/>
          <w:szCs w:val="32"/>
          <w:rtl/>
        </w:rPr>
      </w:pPr>
    </w:p>
    <w:p w:rsidR="001864A8" w:rsidRPr="0021388E" w:rsidRDefault="001864A8" w:rsidP="0021388E">
      <w:pPr>
        <w:bidi/>
        <w:spacing w:after="0" w:line="360" w:lineRule="auto"/>
        <w:ind w:hanging="1"/>
        <w:jc w:val="center"/>
        <w:rPr>
          <w:rFonts w:ascii="Arabic Typesetting" w:hAnsi="Arabic Typesetting" w:cs="Arabic Typesetting"/>
          <w:b/>
          <w:bCs/>
          <w:sz w:val="52"/>
          <w:szCs w:val="52"/>
          <w:rtl/>
          <w:lang w:bidi="ar-MA"/>
        </w:rPr>
      </w:pPr>
    </w:p>
    <w:p w:rsidR="00B01A9E" w:rsidRPr="0021388E" w:rsidRDefault="00B01A9E" w:rsidP="0021388E">
      <w:pPr>
        <w:bidi/>
        <w:spacing w:after="0" w:line="360" w:lineRule="auto"/>
        <w:ind w:hanging="1"/>
        <w:jc w:val="center"/>
        <w:rPr>
          <w:rFonts w:ascii="Arabic Typesetting" w:hAnsi="Arabic Typesetting" w:cs="Arabic Typesetting"/>
          <w:b/>
          <w:bCs/>
          <w:sz w:val="52"/>
          <w:szCs w:val="52"/>
          <w:rtl/>
          <w:lang w:bidi="ar-MA"/>
        </w:rPr>
      </w:pPr>
      <w:r w:rsidRPr="0021388E">
        <w:rPr>
          <w:rFonts w:ascii="Arabic Typesetting" w:hAnsi="Arabic Typesetting" w:cs="Arabic Typesetting"/>
          <w:b/>
          <w:bCs/>
          <w:sz w:val="52"/>
          <w:szCs w:val="52"/>
          <w:rtl/>
          <w:lang w:bidi="ar-MA"/>
        </w:rPr>
        <w:t>مواجهات غير مسبو</w:t>
      </w:r>
      <w:bookmarkStart w:id="0" w:name="_GoBack"/>
      <w:bookmarkEnd w:id="0"/>
      <w:r w:rsidRPr="0021388E">
        <w:rPr>
          <w:rFonts w:ascii="Arabic Typesetting" w:hAnsi="Arabic Typesetting" w:cs="Arabic Typesetting"/>
          <w:b/>
          <w:bCs/>
          <w:sz w:val="52"/>
          <w:szCs w:val="52"/>
          <w:rtl/>
          <w:lang w:bidi="ar-MA"/>
        </w:rPr>
        <w:t>قة بمعبر مليلية</w:t>
      </w:r>
    </w:p>
    <w:p w:rsidR="00B01A9E" w:rsidRPr="0021388E" w:rsidRDefault="00B01A9E" w:rsidP="0021388E">
      <w:pPr>
        <w:bidi/>
        <w:spacing w:after="0" w:line="360" w:lineRule="auto"/>
        <w:ind w:hanging="1"/>
        <w:jc w:val="center"/>
        <w:rPr>
          <w:rFonts w:ascii="Arabic Typesetting" w:hAnsi="Arabic Typesetting" w:cs="Arabic Typesetting"/>
          <w:b/>
          <w:bCs/>
          <w:sz w:val="52"/>
          <w:szCs w:val="52"/>
          <w:rtl/>
          <w:lang w:bidi="ar-MA"/>
        </w:rPr>
      </w:pPr>
      <w:r w:rsidRPr="0021388E">
        <w:rPr>
          <w:rFonts w:ascii="Arabic Typesetting" w:hAnsi="Arabic Typesetting" w:cs="Arabic Typesetting"/>
          <w:b/>
          <w:bCs/>
          <w:sz w:val="52"/>
          <w:szCs w:val="52"/>
          <w:rtl/>
          <w:lang w:bidi="ar-MA"/>
        </w:rPr>
        <w:t>خلاصات أولية للجنة الاستطلاع</w:t>
      </w:r>
      <w:r w:rsidR="0034169A">
        <w:rPr>
          <w:rFonts w:ascii="Arabic Typesetting" w:hAnsi="Arabic Typesetting" w:cs="Arabic Typesetting"/>
          <w:b/>
          <w:bCs/>
          <w:sz w:val="52"/>
          <w:szCs w:val="52"/>
          <w:lang w:bidi="ar-MA"/>
        </w:rPr>
        <w:t xml:space="preserve"> </w:t>
      </w:r>
      <w:r w:rsidRPr="0021388E">
        <w:rPr>
          <w:rFonts w:ascii="Arabic Typesetting" w:hAnsi="Arabic Typesetting" w:cs="Arabic Typesetting"/>
          <w:b/>
          <w:bCs/>
          <w:sz w:val="52"/>
          <w:szCs w:val="52"/>
          <w:rtl/>
          <w:lang w:bidi="ar-MA"/>
        </w:rPr>
        <w:t>لبناء الوقائع</w:t>
      </w:r>
    </w:p>
    <w:p w:rsidR="001864A8" w:rsidRPr="0021388E" w:rsidRDefault="001864A8" w:rsidP="0021388E">
      <w:pPr>
        <w:bidi/>
        <w:spacing w:after="0" w:line="360" w:lineRule="auto"/>
        <w:ind w:hanging="1"/>
        <w:jc w:val="center"/>
        <w:rPr>
          <w:rFonts w:ascii="Arabic Typesetting" w:hAnsi="Arabic Typesetting" w:cs="Arabic Typesetting"/>
          <w:sz w:val="40"/>
          <w:szCs w:val="40"/>
          <w:rtl/>
        </w:rPr>
      </w:pPr>
    </w:p>
    <w:p w:rsidR="00C82EE5" w:rsidRPr="0021388E" w:rsidRDefault="00C82EE5" w:rsidP="00C47150">
      <w:pPr>
        <w:bidi/>
        <w:spacing w:after="0" w:line="360" w:lineRule="auto"/>
        <w:ind w:hanging="1"/>
        <w:jc w:val="center"/>
        <w:rPr>
          <w:rFonts w:ascii="Arabic Typesetting" w:hAnsi="Arabic Typesetting" w:cs="Arabic Typesetting"/>
          <w:b/>
          <w:bCs/>
          <w:sz w:val="40"/>
          <w:szCs w:val="40"/>
          <w:rtl/>
          <w:lang w:bidi="ar-MA"/>
        </w:rPr>
      </w:pPr>
      <w:r w:rsidRPr="0021388E">
        <w:rPr>
          <w:rFonts w:ascii="Arabic Typesetting" w:hAnsi="Arabic Typesetting" w:cs="Arabic Typesetting"/>
          <w:b/>
          <w:bCs/>
          <w:sz w:val="40"/>
          <w:szCs w:val="40"/>
          <w:rtl/>
          <w:lang w:bidi="ar-MA"/>
        </w:rPr>
        <w:t>كلمة السيدة آمنة بوعياش</w:t>
      </w:r>
      <w:r w:rsidR="0034169A">
        <w:rPr>
          <w:rFonts w:ascii="Arabic Typesetting" w:hAnsi="Arabic Typesetting" w:cs="Arabic Typesetting"/>
          <w:b/>
          <w:bCs/>
          <w:sz w:val="40"/>
          <w:szCs w:val="40"/>
          <w:lang w:bidi="ar-MA"/>
        </w:rPr>
        <w:t xml:space="preserve"> </w:t>
      </w:r>
      <w:r w:rsidRPr="0021388E">
        <w:rPr>
          <w:rFonts w:ascii="Arabic Typesetting" w:hAnsi="Arabic Typesetting" w:cs="Arabic Typesetting"/>
          <w:b/>
          <w:bCs/>
          <w:sz w:val="40"/>
          <w:szCs w:val="40"/>
          <w:rtl/>
          <w:lang w:bidi="ar-MA"/>
        </w:rPr>
        <w:t>رئيسة المجلس</w:t>
      </w:r>
    </w:p>
    <w:p w:rsidR="00C82EE5" w:rsidRPr="00C82EE5" w:rsidRDefault="00C82EE5" w:rsidP="00C47150">
      <w:pPr>
        <w:bidi/>
        <w:spacing w:after="0" w:line="360" w:lineRule="auto"/>
        <w:ind w:hanging="1"/>
        <w:jc w:val="center"/>
        <w:rPr>
          <w:rFonts w:ascii="Arabic Typesetting" w:hAnsi="Arabic Typesetting" w:cs="Arabic Typesetting"/>
          <w:b/>
          <w:bCs/>
          <w:sz w:val="36"/>
          <w:szCs w:val="36"/>
          <w:rtl/>
          <w:lang w:bidi="ar-MA"/>
        </w:rPr>
      </w:pPr>
      <w:r w:rsidRPr="0021388E">
        <w:rPr>
          <w:rFonts w:ascii="Arabic Typesetting" w:hAnsi="Arabic Typesetting" w:cs="Arabic Typesetting" w:hint="cs"/>
          <w:b/>
          <w:bCs/>
          <w:sz w:val="40"/>
          <w:szCs w:val="40"/>
          <w:rtl/>
          <w:lang w:bidi="ar-MA"/>
        </w:rPr>
        <w:t>في تقديم الندوة الصحفية</w:t>
      </w:r>
    </w:p>
    <w:p w:rsidR="0021388E" w:rsidRDefault="0021388E" w:rsidP="0021388E">
      <w:pPr>
        <w:bidi/>
        <w:spacing w:after="0" w:line="360" w:lineRule="auto"/>
        <w:ind w:hanging="1"/>
        <w:jc w:val="center"/>
        <w:rPr>
          <w:rFonts w:ascii="Arabic Typesetting" w:hAnsi="Arabic Typesetting" w:cs="Arabic Typesetting"/>
          <w:sz w:val="36"/>
          <w:szCs w:val="36"/>
        </w:rPr>
      </w:pPr>
    </w:p>
    <w:p w:rsidR="0021388E" w:rsidRDefault="0021388E" w:rsidP="0021388E">
      <w:pPr>
        <w:bidi/>
        <w:spacing w:after="0" w:line="360" w:lineRule="auto"/>
        <w:ind w:hanging="1"/>
        <w:jc w:val="center"/>
        <w:rPr>
          <w:rFonts w:ascii="Arabic Typesetting" w:hAnsi="Arabic Typesetting" w:cs="Arabic Typesetting"/>
          <w:sz w:val="36"/>
          <w:szCs w:val="36"/>
          <w:rtl/>
        </w:rPr>
      </w:pPr>
      <w:r w:rsidRPr="00C82EE5">
        <w:rPr>
          <w:rFonts w:ascii="Arabic Typesetting" w:hAnsi="Arabic Typesetting" w:cs="Arabic Typesetting"/>
          <w:sz w:val="36"/>
          <w:szCs w:val="36"/>
          <w:rtl/>
        </w:rPr>
        <w:t>13 يوليوز2022</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rPr>
      </w:pPr>
      <w:r w:rsidRPr="0021388E">
        <w:rPr>
          <w:rFonts w:ascii="Arabic Typesetting" w:hAnsi="Arabic Typesetting" w:cs="Arabic Typesetting"/>
          <w:sz w:val="52"/>
          <w:szCs w:val="52"/>
          <w:rtl/>
        </w:rPr>
        <w:lastRenderedPageBreak/>
        <w:t>صباح الخير للجميع</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rPr>
      </w:pPr>
      <w:r w:rsidRPr="0021388E">
        <w:rPr>
          <w:rFonts w:ascii="Arabic Typesetting" w:hAnsi="Arabic Typesetting" w:cs="Arabic Typesetting"/>
          <w:sz w:val="52"/>
          <w:szCs w:val="52"/>
          <w:rtl/>
        </w:rPr>
        <w:t>عيد مبارك سعيد</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rPr>
      </w:pPr>
      <w:r w:rsidRPr="0021388E">
        <w:rPr>
          <w:rFonts w:ascii="Arabic Typesetting" w:hAnsi="Arabic Typesetting" w:cs="Arabic Typesetting"/>
          <w:sz w:val="52"/>
          <w:szCs w:val="52"/>
          <w:rtl/>
        </w:rPr>
        <w:t xml:space="preserve">مرحبا </w:t>
      </w:r>
      <w:r w:rsidR="00091F00" w:rsidRPr="0021388E">
        <w:rPr>
          <w:rFonts w:ascii="Arabic Typesetting" w:hAnsi="Arabic Typesetting" w:cs="Arabic Typesetting"/>
          <w:sz w:val="52"/>
          <w:szCs w:val="52"/>
          <w:rtl/>
          <w:lang w:bidi="ar-MA"/>
        </w:rPr>
        <w:t>بكم</w:t>
      </w:r>
      <w:r w:rsidRPr="0021388E">
        <w:rPr>
          <w:rFonts w:ascii="Arabic Typesetting" w:hAnsi="Arabic Typesetting" w:cs="Arabic Typesetting"/>
          <w:sz w:val="52"/>
          <w:szCs w:val="52"/>
          <w:rtl/>
        </w:rPr>
        <w:t xml:space="preserve"> بمقر المجلس الوطني لحقوق الإنسان لتقديم الخلاصات والمقترحات الأولية بخصوص مواجهات غير مسبوقة بمعبر مليلية بتاريخ 24 يونيو 2022.</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rPr>
      </w:pPr>
      <w:r w:rsidRPr="0021388E">
        <w:rPr>
          <w:rFonts w:ascii="Arabic Typesetting" w:hAnsi="Arabic Typesetting" w:cs="Arabic Typesetting"/>
          <w:sz w:val="52"/>
          <w:szCs w:val="52"/>
          <w:rtl/>
        </w:rPr>
        <w:t>إنها مأساة حقيقية نتيجة هجرة غير آمنة وغير منتظمة وغير نظامية، بتوافد آلاف المهاجرين عبر قنوات غير نظامية، جعلتنا نعيش فواجع بوفاة 23 شخصا وإصابة 217 شخص آخر.</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rPr>
      </w:pPr>
      <w:r w:rsidRPr="0021388E">
        <w:rPr>
          <w:rFonts w:ascii="Arabic Typesetting" w:hAnsi="Arabic Typesetting" w:cs="Arabic Typesetting"/>
          <w:sz w:val="52"/>
          <w:szCs w:val="52"/>
          <w:rtl/>
        </w:rPr>
        <w:lastRenderedPageBreak/>
        <w:t>ونجدد، اليوم، تعازينا لعائلات المتوفين ونطلب رحمة الله عليهم.</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rPr>
      </w:pPr>
      <w:r w:rsidRPr="0021388E">
        <w:rPr>
          <w:rFonts w:ascii="Arabic Typesetting" w:hAnsi="Arabic Typesetting" w:cs="Arabic Typesetting"/>
          <w:sz w:val="52"/>
          <w:szCs w:val="52"/>
          <w:rtl/>
        </w:rPr>
        <w:t>أحدث المجلس، كما تعرفون، لجنة استطلاعية لبناء الوقائع (</w:t>
      </w:r>
      <w:r w:rsidRPr="0021388E">
        <w:rPr>
          <w:rFonts w:ascii="Arabic Typesetting" w:hAnsi="Arabic Typesetting" w:cs="Arabic Typesetting"/>
          <w:sz w:val="52"/>
          <w:szCs w:val="52"/>
          <w:lang w:bidi="ar-MA"/>
        </w:rPr>
        <w:t>Etablissement des faits</w:t>
      </w:r>
      <w:r w:rsidRPr="0021388E">
        <w:rPr>
          <w:rFonts w:ascii="Arabic Typesetting" w:hAnsi="Arabic Typesetting" w:cs="Arabic Typesetting"/>
          <w:sz w:val="52"/>
          <w:szCs w:val="52"/>
          <w:rtl/>
        </w:rPr>
        <w:t xml:space="preserve">)، ويستجيب تكوين اللجنة لمعايير التخصص والقرب  </w:t>
      </w:r>
      <w:r w:rsidR="00091F00" w:rsidRPr="0021388E">
        <w:rPr>
          <w:rFonts w:ascii="Arabic Typesetting" w:hAnsi="Arabic Typesetting" w:cs="Arabic Typesetting"/>
          <w:sz w:val="52"/>
          <w:szCs w:val="52"/>
          <w:rtl/>
        </w:rPr>
        <w:t>ب</w:t>
      </w:r>
      <w:r w:rsidRPr="0021388E">
        <w:rPr>
          <w:rFonts w:ascii="Arabic Typesetting" w:hAnsi="Arabic Typesetting" w:cs="Arabic Typesetting"/>
          <w:sz w:val="52"/>
          <w:szCs w:val="52"/>
          <w:rtl/>
        </w:rPr>
        <w:t>مجال المواجهات والخبرة في ملف الهجرة.</w:t>
      </w:r>
      <w:r w:rsidRPr="0021388E">
        <w:rPr>
          <w:rFonts w:ascii="Arabic Typesetting" w:hAnsi="Arabic Typesetting" w:cs="Arabic Typesetting"/>
          <w:sz w:val="52"/>
          <w:szCs w:val="52"/>
          <w:rtl/>
          <w:lang w:bidi="ar-MA"/>
        </w:rPr>
        <w:t xml:space="preserve">  وتتكون من السادة محمد العمارتي، منسق اللجنة، رئيس للجنة الجهوية لحقوق الانسان بالشرقومحمد شارف، رئيس اللجنة الجهوية لحقوق الانسان بجهة سوس ماسة وعبد الرفيع حمضي، مدير الرصد وحماية حقوق الانسان والدكتور العادل السحيمي، </w:t>
      </w:r>
      <w:r w:rsidRPr="0021388E">
        <w:rPr>
          <w:rFonts w:ascii="Arabic Typesetting" w:hAnsi="Arabic Typesetting" w:cs="Arabic Typesetting"/>
          <w:sz w:val="52"/>
          <w:szCs w:val="52"/>
          <w:rtl/>
          <w:lang w:bidi="ar-MA"/>
        </w:rPr>
        <w:lastRenderedPageBreak/>
        <w:t>عضو اللجنة الجهوية بالشرق</w:t>
      </w:r>
      <w:r w:rsidRPr="0021388E">
        <w:rPr>
          <w:rFonts w:ascii="Arabic Typesetting" w:hAnsi="Arabic Typesetting" w:cs="Arabic Typesetting"/>
          <w:sz w:val="52"/>
          <w:szCs w:val="52"/>
          <w:rtl/>
        </w:rPr>
        <w:t>. وهي المعايير التي عززت بشكل كبير إنجاز رصد موضوعي ومهني لما جرى من وقائع والتأكد من المعطيات التي نشرت بخصوصها سواء من حيث حجم المواجهات أو عدد الوفيات أو تقديم العناية والاسعافات الضرورية لضحايا النمط الجديد للعبور إلى مليلية.</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rPr>
      </w:pPr>
      <w:r w:rsidRPr="0021388E">
        <w:rPr>
          <w:rFonts w:ascii="Arabic Typesetting" w:hAnsi="Arabic Typesetting" w:cs="Arabic Typesetting"/>
          <w:sz w:val="52"/>
          <w:szCs w:val="52"/>
          <w:rtl/>
        </w:rPr>
        <w:t>سيتطرق أعضاء اللجنة للأطوار المهمة لمجريات العبور وتقديم فضاء المعبر، باعتباره فضاء الوفاة والإصابات وكذاك الأسباب الأولية للوفاة وغيرها من المعطيات الضرورية لفهم ما جرى.</w:t>
      </w:r>
    </w:p>
    <w:p w:rsidR="00B01A9E" w:rsidRPr="0021388E" w:rsidRDefault="000C33AD"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lastRenderedPageBreak/>
        <w:t>لقد حددنا للجنة مهاما ضمن تساؤلات طرحها الرأي العام الوطني والدولي. والوثيقة التي بين أيديكم، تقدم إجابات، حول عدد الوفيات، التي تم حصرها في 23 شخص</w:t>
      </w:r>
      <w:r w:rsidR="00C82EE5" w:rsidRPr="0021388E">
        <w:rPr>
          <w:rFonts w:ascii="Arabic Typesetting" w:hAnsi="Arabic Typesetting" w:cs="Arabic Typesetting"/>
          <w:sz w:val="52"/>
          <w:szCs w:val="52"/>
          <w:rtl/>
          <w:lang w:bidi="ar-MA"/>
        </w:rPr>
        <w:t xml:space="preserve"> و</w:t>
      </w:r>
      <w:r w:rsidRPr="0021388E">
        <w:rPr>
          <w:rFonts w:ascii="Arabic Typesetting" w:hAnsi="Arabic Typesetting" w:cs="Arabic Typesetting"/>
          <w:sz w:val="52"/>
          <w:szCs w:val="52"/>
          <w:rtl/>
          <w:lang w:bidi="ar-MA"/>
        </w:rPr>
        <w:t>عدم دفنهم</w:t>
      </w:r>
      <w:r w:rsidR="00B01A9E" w:rsidRPr="0021388E">
        <w:rPr>
          <w:rFonts w:ascii="Arabic Typesetting" w:hAnsi="Arabic Typesetting" w:cs="Arabic Typesetting"/>
          <w:sz w:val="52"/>
          <w:szCs w:val="52"/>
          <w:rtl/>
          <w:lang w:bidi="ar-MA"/>
        </w:rPr>
        <w:t>، بل واخضاعهم لتشر</w:t>
      </w:r>
      <w:r w:rsidRPr="0021388E">
        <w:rPr>
          <w:rFonts w:ascii="Arabic Typesetting" w:hAnsi="Arabic Typesetting" w:cs="Arabic Typesetting"/>
          <w:sz w:val="52"/>
          <w:szCs w:val="52"/>
          <w:rtl/>
          <w:lang w:bidi="ar-MA"/>
        </w:rPr>
        <w:t>يح الطبي و</w:t>
      </w:r>
      <w:r w:rsidR="00B01A9E" w:rsidRPr="0021388E">
        <w:rPr>
          <w:rFonts w:ascii="Arabic Typesetting" w:hAnsi="Arabic Typesetting" w:cs="Arabic Typesetting"/>
          <w:sz w:val="52"/>
          <w:szCs w:val="52"/>
          <w:rtl/>
          <w:lang w:bidi="ar-MA"/>
        </w:rPr>
        <w:t xml:space="preserve">تحاليل الحامض النووي وتقديم </w:t>
      </w:r>
      <w:r w:rsidRPr="0021388E">
        <w:rPr>
          <w:rFonts w:ascii="Arabic Typesetting" w:hAnsi="Arabic Typesetting" w:cs="Arabic Typesetting"/>
          <w:sz w:val="52"/>
          <w:szCs w:val="52"/>
          <w:rtl/>
          <w:lang w:bidi="ar-MA"/>
        </w:rPr>
        <w:t>العناية الصحية والعلاج الضروري لـ</w:t>
      </w:r>
      <w:r w:rsidR="00B01A9E" w:rsidRPr="0021388E">
        <w:rPr>
          <w:rFonts w:ascii="Arabic Typesetting" w:hAnsi="Arabic Typesetting" w:cs="Arabic Typesetting"/>
          <w:sz w:val="52"/>
          <w:szCs w:val="52"/>
          <w:rtl/>
          <w:lang w:bidi="ar-MA"/>
        </w:rPr>
        <w:t xml:space="preserve"> 217 من المصابين سواء </w:t>
      </w:r>
      <w:r w:rsidRPr="0021388E">
        <w:rPr>
          <w:rFonts w:ascii="Arabic Typesetting" w:hAnsi="Arabic Typesetting" w:cs="Arabic Typesetting"/>
          <w:sz w:val="52"/>
          <w:szCs w:val="52"/>
          <w:rtl/>
          <w:lang w:bidi="ar-MA"/>
        </w:rPr>
        <w:t>من القوات العمومية أو المهاجرين. وا</w:t>
      </w:r>
      <w:r w:rsidR="00B01A9E" w:rsidRPr="0021388E">
        <w:rPr>
          <w:rFonts w:ascii="Arabic Typesetting" w:hAnsi="Arabic Typesetting" w:cs="Arabic Typesetting"/>
          <w:sz w:val="52"/>
          <w:szCs w:val="52"/>
          <w:rtl/>
          <w:lang w:bidi="ar-MA"/>
        </w:rPr>
        <w:t>سمحوا لي بالتنويه باحترافية و</w:t>
      </w:r>
      <w:r w:rsidRPr="0021388E">
        <w:rPr>
          <w:rFonts w:ascii="Arabic Typesetting" w:hAnsi="Arabic Typesetting" w:cs="Arabic Typesetting"/>
          <w:sz w:val="52"/>
          <w:szCs w:val="52"/>
          <w:rtl/>
          <w:lang w:bidi="ar-MA"/>
        </w:rPr>
        <w:t>مهنية الجسم الطبي والصحي، الذي</w:t>
      </w:r>
      <w:r w:rsidR="00B01A9E" w:rsidRPr="0021388E">
        <w:rPr>
          <w:rFonts w:ascii="Arabic Typesetting" w:hAnsi="Arabic Typesetting" w:cs="Arabic Typesetting"/>
          <w:sz w:val="52"/>
          <w:szCs w:val="52"/>
          <w:rtl/>
          <w:lang w:bidi="ar-MA"/>
        </w:rPr>
        <w:t xml:space="preserve"> تمكن من إنقاذ حياة أغلب الم</w:t>
      </w:r>
      <w:r w:rsidRPr="0021388E">
        <w:rPr>
          <w:rFonts w:ascii="Arabic Typesetting" w:hAnsi="Arabic Typesetting" w:cs="Arabic Typesetting"/>
          <w:sz w:val="52"/>
          <w:szCs w:val="52"/>
          <w:rtl/>
          <w:lang w:bidi="ar-MA"/>
        </w:rPr>
        <w:t>صابين، رغم الإمكانيات المحدودة.</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lastRenderedPageBreak/>
        <w:t>وأكد الجميع بما فيهم الم</w:t>
      </w:r>
      <w:r w:rsidR="000C33AD" w:rsidRPr="0021388E">
        <w:rPr>
          <w:rFonts w:ascii="Arabic Typesetting" w:hAnsi="Arabic Typesetting" w:cs="Arabic Typesetting"/>
          <w:sz w:val="52"/>
          <w:szCs w:val="52"/>
          <w:rtl/>
          <w:lang w:bidi="ar-MA"/>
        </w:rPr>
        <w:t xml:space="preserve">هاجرين الذين التقت بهم اللجنة، عدم استعمال الرصاص. وسيتم </w:t>
      </w:r>
      <w:r w:rsidRPr="0021388E">
        <w:rPr>
          <w:rFonts w:ascii="Arabic Typesetting" w:hAnsi="Arabic Typesetting" w:cs="Arabic Typesetting"/>
          <w:sz w:val="52"/>
          <w:szCs w:val="52"/>
          <w:rtl/>
          <w:lang w:bidi="ar-MA"/>
        </w:rPr>
        <w:t>تقديم الأجوبة الأولية لأسباب الوفاة</w:t>
      </w:r>
      <w:r w:rsidR="000C33AD" w:rsidRPr="0021388E">
        <w:rPr>
          <w:rFonts w:ascii="Arabic Typesetting" w:hAnsi="Arabic Typesetting" w:cs="Arabic Typesetting"/>
          <w:sz w:val="52"/>
          <w:szCs w:val="52"/>
          <w:rtl/>
          <w:lang w:bidi="ar-MA"/>
        </w:rPr>
        <w:t>،</w:t>
      </w:r>
      <w:r w:rsidRPr="0021388E">
        <w:rPr>
          <w:rFonts w:ascii="Arabic Typesetting" w:hAnsi="Arabic Typesetting" w:cs="Arabic Typesetting"/>
          <w:sz w:val="52"/>
          <w:szCs w:val="52"/>
          <w:rtl/>
          <w:lang w:bidi="ar-MA"/>
        </w:rPr>
        <w:t xml:space="preserve"> التي ترجع في</w:t>
      </w:r>
      <w:r w:rsidR="000C33AD" w:rsidRPr="0021388E">
        <w:rPr>
          <w:rFonts w:ascii="Arabic Typesetting" w:hAnsi="Arabic Typesetting" w:cs="Arabic Typesetting"/>
          <w:sz w:val="52"/>
          <w:szCs w:val="52"/>
          <w:rtl/>
          <w:lang w:bidi="ar-MA"/>
        </w:rPr>
        <w:t xml:space="preserve"> أغلبها إلى الاختناق الميكانيكي</w:t>
      </w:r>
      <w:r w:rsidRPr="0021388E">
        <w:rPr>
          <w:rFonts w:ascii="Arabic Typesetting" w:hAnsi="Arabic Typesetting" w:cs="Arabic Typesetting"/>
          <w:sz w:val="52"/>
          <w:szCs w:val="52"/>
          <w:rtl/>
          <w:lang w:bidi="ar-MA"/>
        </w:rPr>
        <w:t xml:space="preserve"> والتدافع والسقوط من أعلى السور، في انتظار نتائج التشريح الطبي لتحديد سبب الوفاة لكل حالة على حدة، وكذلك تحاليل الحامض النووي لتحديد هويتهم وضمان حقوق عائلات المتوفين.</w:t>
      </w:r>
    </w:p>
    <w:p w:rsidR="00B01A9E" w:rsidRPr="0021388E" w:rsidRDefault="000C33AD"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t xml:space="preserve">سجلت اللجنة، ومن مصادر متعددة ومتقاطعة، توافد عدد </w:t>
      </w:r>
      <w:r w:rsidR="00B01A9E" w:rsidRPr="0021388E">
        <w:rPr>
          <w:rFonts w:ascii="Arabic Typesetting" w:hAnsi="Arabic Typesetting" w:cs="Arabic Typesetting"/>
          <w:sz w:val="52"/>
          <w:szCs w:val="52"/>
          <w:rtl/>
          <w:lang w:bidi="ar-MA"/>
        </w:rPr>
        <w:t xml:space="preserve">كبير </w:t>
      </w:r>
      <w:r w:rsidRPr="0021388E">
        <w:rPr>
          <w:rFonts w:ascii="Arabic Typesetting" w:hAnsi="Arabic Typesetting" w:cs="Arabic Typesetting"/>
          <w:sz w:val="52"/>
          <w:szCs w:val="52"/>
          <w:rtl/>
          <w:lang w:bidi="ar-MA"/>
        </w:rPr>
        <w:t>من</w:t>
      </w:r>
      <w:r w:rsidR="00B01A9E" w:rsidRPr="0021388E">
        <w:rPr>
          <w:rFonts w:ascii="Arabic Typesetting" w:hAnsi="Arabic Typesetting" w:cs="Arabic Typesetting"/>
          <w:sz w:val="52"/>
          <w:szCs w:val="52"/>
          <w:rtl/>
          <w:lang w:bidi="ar-MA"/>
        </w:rPr>
        <w:t xml:space="preserve"> المهاجرين منذ العام الماضي</w:t>
      </w:r>
      <w:r w:rsidRPr="0021388E">
        <w:rPr>
          <w:rFonts w:ascii="Arabic Typesetting" w:hAnsi="Arabic Typesetting" w:cs="Arabic Typesetting"/>
          <w:sz w:val="52"/>
          <w:szCs w:val="52"/>
          <w:rtl/>
          <w:lang w:bidi="ar-MA"/>
        </w:rPr>
        <w:t>. والذي بدأ يشكل</w:t>
      </w:r>
      <w:r w:rsidR="00B01A9E" w:rsidRPr="0021388E">
        <w:rPr>
          <w:rFonts w:ascii="Arabic Typesetting" w:hAnsi="Arabic Typesetting" w:cs="Arabic Typesetting"/>
          <w:sz w:val="52"/>
          <w:szCs w:val="52"/>
          <w:rtl/>
          <w:lang w:bidi="ar-MA"/>
        </w:rPr>
        <w:t>، في نظرنا، نمط</w:t>
      </w:r>
      <w:r w:rsidRPr="0021388E">
        <w:rPr>
          <w:rFonts w:ascii="Arabic Typesetting" w:hAnsi="Arabic Typesetting" w:cs="Arabic Typesetting"/>
          <w:sz w:val="52"/>
          <w:szCs w:val="52"/>
          <w:rtl/>
          <w:lang w:bidi="ar-MA"/>
        </w:rPr>
        <w:t>ا</w:t>
      </w:r>
      <w:r w:rsidR="00B01A9E" w:rsidRPr="0021388E">
        <w:rPr>
          <w:rFonts w:ascii="Arabic Typesetting" w:hAnsi="Arabic Typesetting" w:cs="Arabic Typesetting"/>
          <w:sz w:val="52"/>
          <w:szCs w:val="52"/>
          <w:rtl/>
          <w:lang w:bidi="ar-MA"/>
        </w:rPr>
        <w:t xml:space="preserve"> جديد</w:t>
      </w:r>
      <w:r w:rsidRPr="0021388E">
        <w:rPr>
          <w:rFonts w:ascii="Arabic Typesetting" w:hAnsi="Arabic Typesetting" w:cs="Arabic Typesetting"/>
          <w:sz w:val="52"/>
          <w:szCs w:val="52"/>
          <w:rtl/>
          <w:lang w:bidi="ar-MA"/>
        </w:rPr>
        <w:t>ا</w:t>
      </w:r>
      <w:r w:rsidR="00B01A9E" w:rsidRPr="0021388E">
        <w:rPr>
          <w:rFonts w:ascii="Arabic Typesetting" w:hAnsi="Arabic Typesetting" w:cs="Arabic Typesetting"/>
          <w:sz w:val="52"/>
          <w:szCs w:val="52"/>
          <w:rtl/>
          <w:lang w:bidi="ar-MA"/>
        </w:rPr>
        <w:t xml:space="preserve"> وناشئ</w:t>
      </w:r>
      <w:r w:rsidRPr="0021388E">
        <w:rPr>
          <w:rFonts w:ascii="Arabic Typesetting" w:hAnsi="Arabic Typesetting" w:cs="Arabic Typesetting"/>
          <w:sz w:val="52"/>
          <w:szCs w:val="52"/>
          <w:rtl/>
          <w:lang w:bidi="ar-MA"/>
        </w:rPr>
        <w:t>ا من الهجرة، ي</w:t>
      </w:r>
      <w:r w:rsidR="00B01A9E" w:rsidRPr="0021388E">
        <w:rPr>
          <w:rFonts w:ascii="Arabic Typesetting" w:hAnsi="Arabic Typesetting" w:cs="Arabic Typesetting"/>
          <w:sz w:val="52"/>
          <w:szCs w:val="52"/>
          <w:rtl/>
          <w:lang w:bidi="ar-MA"/>
        </w:rPr>
        <w:t xml:space="preserve">تميز </w:t>
      </w:r>
      <w:r w:rsidR="00B01A9E" w:rsidRPr="0021388E">
        <w:rPr>
          <w:rFonts w:ascii="Arabic Typesetting" w:hAnsi="Arabic Typesetting" w:cs="Arabic Typesetting"/>
          <w:sz w:val="52"/>
          <w:szCs w:val="52"/>
          <w:rtl/>
          <w:lang w:bidi="ar-MA"/>
        </w:rPr>
        <w:lastRenderedPageBreak/>
        <w:t>بالرهان على عنصر الكثرة العددية للعبور إلى مليلية وليس فقط من المهاجرين، بل من لهم صفة "طالبي اللجوء".</w:t>
      </w:r>
    </w:p>
    <w:p w:rsidR="00B01A9E" w:rsidRPr="0021388E" w:rsidRDefault="000C33AD"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t xml:space="preserve">ويتميز هذا الشكل الجديد </w:t>
      </w:r>
      <w:r w:rsidR="00B01A9E" w:rsidRPr="0021388E">
        <w:rPr>
          <w:rFonts w:ascii="Arabic Typesetting" w:hAnsi="Arabic Typesetting" w:cs="Arabic Typesetting"/>
          <w:sz w:val="52"/>
          <w:szCs w:val="52"/>
          <w:rtl/>
          <w:lang w:bidi="ar-MA"/>
        </w:rPr>
        <w:t>باستعمال العنف الحاد ف</w:t>
      </w:r>
      <w:r w:rsidR="00C82EE5" w:rsidRPr="0021388E">
        <w:rPr>
          <w:rFonts w:ascii="Arabic Typesetting" w:hAnsi="Arabic Typesetting" w:cs="Arabic Typesetting"/>
          <w:sz w:val="52"/>
          <w:szCs w:val="52"/>
          <w:rtl/>
          <w:lang w:bidi="ar-MA"/>
        </w:rPr>
        <w:t>ي مواجهة القوات العمومية</w:t>
      </w:r>
      <w:r w:rsidRPr="0021388E">
        <w:rPr>
          <w:rFonts w:ascii="Arabic Typesetting" w:hAnsi="Arabic Typesetting" w:cs="Arabic Typesetting"/>
          <w:sz w:val="52"/>
          <w:szCs w:val="52"/>
          <w:rtl/>
          <w:lang w:bidi="ar-MA"/>
        </w:rPr>
        <w:t>، بما ف</w:t>
      </w:r>
      <w:r w:rsidR="00B01A9E" w:rsidRPr="0021388E">
        <w:rPr>
          <w:rFonts w:ascii="Arabic Typesetting" w:hAnsi="Arabic Typesetting" w:cs="Arabic Typesetting"/>
          <w:sz w:val="52"/>
          <w:szCs w:val="52"/>
          <w:rtl/>
          <w:lang w:bidi="ar-MA"/>
        </w:rPr>
        <w:t xml:space="preserve">يها، احتجاز عناصر من القوات العمومية والهجوم </w:t>
      </w:r>
      <w:r w:rsidRPr="0021388E">
        <w:rPr>
          <w:rFonts w:ascii="Arabic Typesetting" w:hAnsi="Arabic Typesetting" w:cs="Arabic Typesetting"/>
          <w:sz w:val="52"/>
          <w:szCs w:val="52"/>
          <w:rtl/>
          <w:lang w:bidi="ar-MA"/>
        </w:rPr>
        <w:t>المباغت وغير المعتاد</w:t>
      </w:r>
      <w:r w:rsidR="00B01A9E" w:rsidRPr="0021388E">
        <w:rPr>
          <w:rFonts w:ascii="Arabic Typesetting" w:hAnsi="Arabic Typesetting" w:cs="Arabic Typesetting"/>
          <w:sz w:val="52"/>
          <w:szCs w:val="52"/>
          <w:rtl/>
          <w:lang w:bidi="ar-MA"/>
        </w:rPr>
        <w:t>، من حيث</w:t>
      </w:r>
      <w:r w:rsidRPr="0021388E">
        <w:rPr>
          <w:rFonts w:ascii="Arabic Typesetting" w:hAnsi="Arabic Typesetting" w:cs="Arabic Typesetting"/>
          <w:sz w:val="52"/>
          <w:szCs w:val="52"/>
          <w:rtl/>
          <w:lang w:bidi="ar-MA"/>
        </w:rPr>
        <w:t xml:space="preserve">: </w:t>
      </w:r>
      <w:r w:rsidR="00B01A9E" w:rsidRPr="0021388E">
        <w:rPr>
          <w:rFonts w:ascii="Arabic Typesetting" w:hAnsi="Arabic Typesetting" w:cs="Arabic Typesetting"/>
          <w:sz w:val="52"/>
          <w:szCs w:val="52"/>
          <w:rtl/>
          <w:lang w:bidi="ar-MA"/>
        </w:rPr>
        <w:t>الزمان، صباحا أي بالنهار، والمكان، المعبر ولي</w:t>
      </w:r>
      <w:r w:rsidRPr="0021388E">
        <w:rPr>
          <w:rFonts w:ascii="Arabic Typesetting" w:hAnsi="Arabic Typesetting" w:cs="Arabic Typesetting"/>
          <w:sz w:val="52"/>
          <w:szCs w:val="52"/>
          <w:rtl/>
          <w:lang w:bidi="ar-MA"/>
        </w:rPr>
        <w:t>س السياج و</w:t>
      </w:r>
      <w:r w:rsidR="00B01A9E" w:rsidRPr="0021388E">
        <w:rPr>
          <w:rFonts w:ascii="Arabic Typesetting" w:hAnsi="Arabic Typesetting" w:cs="Arabic Typesetting"/>
          <w:sz w:val="52"/>
          <w:szCs w:val="52"/>
          <w:rtl/>
          <w:lang w:bidi="ar-MA"/>
        </w:rPr>
        <w:t>أسلوب الاقتحام بدل التسلق، وجنسية واحدة لأغلبية المحاولين للاقتحام.</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lastRenderedPageBreak/>
        <w:t>كذلك تمكنت اللجنة من جمع إفادات من بعض المهاجرين الم</w:t>
      </w:r>
      <w:r w:rsidR="000C33AD" w:rsidRPr="0021388E">
        <w:rPr>
          <w:rFonts w:ascii="Arabic Typesetting" w:hAnsi="Arabic Typesetting" w:cs="Arabic Typesetting"/>
          <w:sz w:val="52"/>
          <w:szCs w:val="52"/>
          <w:rtl/>
          <w:lang w:bidi="ar-MA"/>
        </w:rPr>
        <w:t>صابين بالمستشفى والذين أوضحوا، أن</w:t>
      </w:r>
      <w:r w:rsidRPr="0021388E">
        <w:rPr>
          <w:rFonts w:ascii="Arabic Typesetting" w:hAnsi="Arabic Typesetting" w:cs="Arabic Typesetting"/>
          <w:sz w:val="52"/>
          <w:szCs w:val="52"/>
          <w:rtl/>
          <w:lang w:bidi="ar-MA"/>
        </w:rPr>
        <w:t xml:space="preserve"> العدد الكبير للمقتحمين وإصرارهم على المرور بأي وسيلة وفي نفس اللحظة وحجم التدافع الهائل وإغلاق أبواب المعبر بإحكام، </w:t>
      </w:r>
      <w:r w:rsidR="000C33AD" w:rsidRPr="0021388E">
        <w:rPr>
          <w:rFonts w:ascii="Arabic Typesetting" w:hAnsi="Arabic Typesetting" w:cs="Arabic Typesetting"/>
          <w:sz w:val="52"/>
          <w:szCs w:val="52"/>
          <w:rtl/>
          <w:lang w:bidi="ar-MA"/>
        </w:rPr>
        <w:t xml:space="preserve">تسبب في </w:t>
      </w:r>
      <w:r w:rsidRPr="0021388E">
        <w:rPr>
          <w:rFonts w:ascii="Arabic Typesetting" w:hAnsi="Arabic Typesetting" w:cs="Arabic Typesetting"/>
          <w:sz w:val="52"/>
          <w:szCs w:val="52"/>
          <w:rtl/>
          <w:lang w:bidi="ar-MA"/>
        </w:rPr>
        <w:t>سق</w:t>
      </w:r>
      <w:r w:rsidR="000C33AD" w:rsidRPr="0021388E">
        <w:rPr>
          <w:rFonts w:ascii="Arabic Typesetting" w:hAnsi="Arabic Typesetting" w:cs="Arabic Typesetting"/>
          <w:sz w:val="52"/>
          <w:szCs w:val="52"/>
          <w:rtl/>
          <w:lang w:bidi="ar-MA"/>
        </w:rPr>
        <w:t>وط العديد منهم، وتعرضهم</w:t>
      </w:r>
      <w:r w:rsidRPr="0021388E">
        <w:rPr>
          <w:rFonts w:ascii="Arabic Typesetting" w:hAnsi="Arabic Typesetting" w:cs="Arabic Typesetting"/>
          <w:sz w:val="52"/>
          <w:szCs w:val="52"/>
          <w:rtl/>
          <w:lang w:bidi="ar-MA"/>
        </w:rPr>
        <w:t xml:space="preserve"> للرفس والدهس من طرف رفاقهم.</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t>كما توصلت اللجنة بإفادات</w:t>
      </w:r>
      <w:r w:rsidR="0094562E" w:rsidRPr="0021388E">
        <w:rPr>
          <w:rFonts w:ascii="Arabic Typesetting" w:hAnsi="Arabic Typesetting" w:cs="Arabic Typesetting"/>
          <w:sz w:val="52"/>
          <w:szCs w:val="52"/>
          <w:rtl/>
          <w:lang w:bidi="ar-MA"/>
        </w:rPr>
        <w:t>، ومن جمعيات غير حكومية</w:t>
      </w:r>
      <w:r w:rsidRPr="0021388E">
        <w:rPr>
          <w:rFonts w:ascii="Arabic Typesetting" w:hAnsi="Arabic Typesetting" w:cs="Arabic Typesetting"/>
          <w:sz w:val="52"/>
          <w:szCs w:val="52"/>
          <w:rtl/>
          <w:lang w:bidi="ar-MA"/>
        </w:rPr>
        <w:t xml:space="preserve">، تشير إلى فرضية العنف ما وراء السياج بفعل إحجام وتردد السلطات الاسبانية </w:t>
      </w:r>
      <w:r w:rsidR="0094562E" w:rsidRPr="0021388E">
        <w:rPr>
          <w:rFonts w:ascii="Arabic Typesetting" w:hAnsi="Arabic Typesetting" w:cs="Arabic Typesetting"/>
          <w:sz w:val="52"/>
          <w:szCs w:val="52"/>
          <w:rtl/>
          <w:lang w:bidi="ar-MA"/>
        </w:rPr>
        <w:t>في</w:t>
      </w:r>
      <w:r w:rsidRPr="0021388E">
        <w:rPr>
          <w:rFonts w:ascii="Arabic Typesetting" w:hAnsi="Arabic Typesetting" w:cs="Arabic Typesetting"/>
          <w:sz w:val="52"/>
          <w:szCs w:val="52"/>
          <w:rtl/>
          <w:lang w:bidi="ar-MA"/>
        </w:rPr>
        <w:t xml:space="preserve"> تقديم المساعدة </w:t>
      </w:r>
      <w:r w:rsidRPr="0021388E">
        <w:rPr>
          <w:rFonts w:ascii="Arabic Typesetting" w:hAnsi="Arabic Typesetting" w:cs="Arabic Typesetting"/>
          <w:sz w:val="52"/>
          <w:szCs w:val="52"/>
          <w:rtl/>
          <w:lang w:bidi="ar-MA"/>
        </w:rPr>
        <w:lastRenderedPageBreak/>
        <w:t>والاسعاف رغم التدافع والازدحام والإغلا</w:t>
      </w:r>
      <w:r w:rsidR="0094562E" w:rsidRPr="0021388E">
        <w:rPr>
          <w:rFonts w:ascii="Arabic Typesetting" w:hAnsi="Arabic Typesetting" w:cs="Arabic Typesetting"/>
          <w:sz w:val="52"/>
          <w:szCs w:val="52"/>
          <w:rtl/>
          <w:lang w:bidi="ar-MA"/>
        </w:rPr>
        <w:t>ق المحكم للبوابات الحديدية ...</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t>إن المجلس</w:t>
      </w:r>
      <w:r w:rsidR="0094562E" w:rsidRPr="0021388E">
        <w:rPr>
          <w:rFonts w:ascii="Arabic Typesetting" w:hAnsi="Arabic Typesetting" w:cs="Arabic Typesetting"/>
          <w:sz w:val="52"/>
          <w:szCs w:val="52"/>
          <w:rtl/>
          <w:lang w:bidi="ar-MA"/>
        </w:rPr>
        <w:t>،و</w:t>
      </w:r>
      <w:r w:rsidRPr="0021388E">
        <w:rPr>
          <w:rFonts w:ascii="Arabic Typesetting" w:hAnsi="Arabic Typesetting" w:cs="Arabic Typesetting"/>
          <w:sz w:val="52"/>
          <w:szCs w:val="52"/>
          <w:rtl/>
          <w:lang w:bidi="ar-MA"/>
        </w:rPr>
        <w:t xml:space="preserve">اعتمادا على </w:t>
      </w:r>
      <w:r w:rsidR="004E57CE" w:rsidRPr="0021388E">
        <w:rPr>
          <w:rFonts w:ascii="Arabic Typesetting" w:hAnsi="Arabic Typesetting" w:cs="Arabic Typesetting"/>
          <w:sz w:val="52"/>
          <w:szCs w:val="52"/>
          <w:rtl/>
          <w:lang w:bidi="ar-MA"/>
        </w:rPr>
        <w:t>ما جمعته</w:t>
      </w:r>
      <w:r w:rsidRPr="0021388E">
        <w:rPr>
          <w:rFonts w:ascii="Arabic Typesetting" w:hAnsi="Arabic Typesetting" w:cs="Arabic Typesetting"/>
          <w:sz w:val="52"/>
          <w:szCs w:val="52"/>
          <w:rtl/>
          <w:lang w:bidi="ar-MA"/>
        </w:rPr>
        <w:t xml:space="preserve"> لجن</w:t>
      </w:r>
      <w:r w:rsidR="0094562E" w:rsidRPr="0021388E">
        <w:rPr>
          <w:rFonts w:ascii="Arabic Typesetting" w:hAnsi="Arabic Typesetting" w:cs="Arabic Typesetting"/>
          <w:sz w:val="52"/>
          <w:szCs w:val="52"/>
          <w:rtl/>
          <w:lang w:bidi="ar-MA"/>
        </w:rPr>
        <w:t xml:space="preserve">ة الاستطلاع من معلومات وإفادات </w:t>
      </w:r>
      <w:r w:rsidR="004E57CE" w:rsidRPr="0021388E">
        <w:rPr>
          <w:rFonts w:ascii="Arabic Typesetting" w:hAnsi="Arabic Typesetting" w:cs="Arabic Typesetting"/>
          <w:sz w:val="52"/>
          <w:szCs w:val="52"/>
          <w:rtl/>
          <w:lang w:bidi="ar-MA"/>
        </w:rPr>
        <w:t>والتي تم</w:t>
      </w:r>
      <w:r w:rsidRPr="0021388E">
        <w:rPr>
          <w:rFonts w:ascii="Arabic Typesetting" w:hAnsi="Arabic Typesetting" w:cs="Arabic Typesetting"/>
          <w:sz w:val="52"/>
          <w:szCs w:val="52"/>
          <w:rtl/>
          <w:lang w:bidi="ar-MA"/>
        </w:rPr>
        <w:t xml:space="preserve">وضعها في سياقها، يدعو إلى إعادة النظر في تدبير حفظ النظام العام </w:t>
      </w:r>
      <w:r w:rsidR="0094562E" w:rsidRPr="0021388E">
        <w:rPr>
          <w:rFonts w:ascii="Arabic Typesetting" w:hAnsi="Arabic Typesetting" w:cs="Arabic Typesetting"/>
          <w:sz w:val="52"/>
          <w:szCs w:val="52"/>
          <w:rtl/>
          <w:lang w:bidi="ar-MA"/>
        </w:rPr>
        <w:t>المتعلق</w:t>
      </w:r>
      <w:r w:rsidRPr="0021388E">
        <w:rPr>
          <w:rFonts w:ascii="Arabic Typesetting" w:hAnsi="Arabic Typesetting" w:cs="Arabic Typesetting"/>
          <w:sz w:val="52"/>
          <w:szCs w:val="52"/>
          <w:rtl/>
          <w:lang w:bidi="ar-MA"/>
        </w:rPr>
        <w:t xml:space="preserve"> بمنطقة السياج ويحذر من اتساع دينامية الهجرة، ضمن متغيرات عميقة واتساع رقعتها بسبب الفقر والنزاعات والجفاف والتغيرات المناخية.</w:t>
      </w:r>
    </w:p>
    <w:p w:rsidR="00B01A9E" w:rsidRPr="0021388E" w:rsidRDefault="0094562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lastRenderedPageBreak/>
        <w:t xml:space="preserve"> ان اللجنة لم تتمكن</w:t>
      </w:r>
      <w:r w:rsidR="00B01A9E" w:rsidRPr="0021388E">
        <w:rPr>
          <w:rFonts w:ascii="Arabic Typesetting" w:hAnsi="Arabic Typesetting" w:cs="Arabic Typesetting"/>
          <w:sz w:val="52"/>
          <w:szCs w:val="52"/>
          <w:rtl/>
          <w:lang w:bidi="ar-MA"/>
        </w:rPr>
        <w:t xml:space="preserve">، </w:t>
      </w:r>
      <w:r w:rsidRPr="0021388E">
        <w:rPr>
          <w:rFonts w:ascii="Arabic Typesetting" w:hAnsi="Arabic Typesetting" w:cs="Arabic Typesetting"/>
          <w:sz w:val="52"/>
          <w:szCs w:val="52"/>
          <w:rtl/>
          <w:lang w:bidi="ar-MA"/>
        </w:rPr>
        <w:t>فيما يخص بعض المهاجرين المصابين</w:t>
      </w:r>
      <w:r w:rsidR="00B01A9E" w:rsidRPr="0021388E">
        <w:rPr>
          <w:rFonts w:ascii="Arabic Typesetting" w:hAnsi="Arabic Typesetting" w:cs="Arabic Typesetting"/>
          <w:sz w:val="52"/>
          <w:szCs w:val="52"/>
          <w:rtl/>
          <w:lang w:bidi="ar-MA"/>
        </w:rPr>
        <w:t xml:space="preserve">، </w:t>
      </w:r>
      <w:r w:rsidRPr="0021388E">
        <w:rPr>
          <w:rFonts w:ascii="Arabic Typesetting" w:hAnsi="Arabic Typesetting" w:cs="Arabic Typesetting"/>
          <w:sz w:val="52"/>
          <w:szCs w:val="52"/>
          <w:rtl/>
          <w:lang w:bidi="ar-MA"/>
        </w:rPr>
        <w:t xml:space="preserve">من </w:t>
      </w:r>
      <w:r w:rsidR="00B01A9E" w:rsidRPr="0021388E">
        <w:rPr>
          <w:rFonts w:ascii="Arabic Typesetting" w:hAnsi="Arabic Typesetting" w:cs="Arabic Typesetting"/>
          <w:sz w:val="52"/>
          <w:szCs w:val="52"/>
          <w:rtl/>
          <w:lang w:bidi="ar-MA"/>
        </w:rPr>
        <w:t>التأكد من مصدر الإصابات، بين فرضية السقوط من السياج والازدحام واحتمال الاستعمال الغير المتناسب للقوة</w:t>
      </w:r>
      <w:r w:rsidRPr="0021388E">
        <w:rPr>
          <w:rFonts w:ascii="Arabic Typesetting" w:hAnsi="Arabic Typesetting" w:cs="Arabic Typesetting"/>
          <w:sz w:val="52"/>
          <w:szCs w:val="52"/>
          <w:rtl/>
          <w:lang w:bidi="ar-MA"/>
        </w:rPr>
        <w:t>.</w:t>
      </w:r>
    </w:p>
    <w:p w:rsidR="00B01A9E" w:rsidRPr="0021388E" w:rsidRDefault="0094562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t>كما يرى المجلس أن</w:t>
      </w:r>
      <w:r w:rsidR="00B01A9E" w:rsidRPr="0021388E">
        <w:rPr>
          <w:rFonts w:ascii="Arabic Typesetting" w:hAnsi="Arabic Typesetting" w:cs="Arabic Typesetting"/>
          <w:sz w:val="52"/>
          <w:szCs w:val="52"/>
          <w:rtl/>
          <w:lang w:bidi="ar-MA"/>
        </w:rPr>
        <w:t xml:space="preserve"> المو</w:t>
      </w:r>
      <w:r w:rsidR="00C82EE5" w:rsidRPr="0021388E">
        <w:rPr>
          <w:rFonts w:ascii="Arabic Typesetting" w:hAnsi="Arabic Typesetting" w:cs="Arabic Typesetting"/>
          <w:sz w:val="52"/>
          <w:szCs w:val="52"/>
          <w:rtl/>
          <w:lang w:bidi="ar-MA"/>
        </w:rPr>
        <w:t>اجهات غير المسبوقة بمعبر مليلية</w:t>
      </w:r>
      <w:r w:rsidR="00B01A9E" w:rsidRPr="0021388E">
        <w:rPr>
          <w:rFonts w:ascii="Arabic Typesetting" w:hAnsi="Arabic Typesetting" w:cs="Arabic Typesetting"/>
          <w:sz w:val="52"/>
          <w:szCs w:val="52"/>
          <w:rtl/>
          <w:lang w:bidi="ar-MA"/>
        </w:rPr>
        <w:t xml:space="preserve"> تسا</w:t>
      </w:r>
      <w:r w:rsidRPr="0021388E">
        <w:rPr>
          <w:rFonts w:ascii="Arabic Typesetting" w:hAnsi="Arabic Typesetting" w:cs="Arabic Typesetting"/>
          <w:sz w:val="52"/>
          <w:szCs w:val="52"/>
          <w:rtl/>
          <w:lang w:bidi="ar-MA"/>
        </w:rPr>
        <w:t>ئل الشراكة المغربية الأوروبية وت</w:t>
      </w:r>
      <w:r w:rsidR="00C82EE5" w:rsidRPr="0021388E">
        <w:rPr>
          <w:rFonts w:ascii="Arabic Typesetting" w:hAnsi="Arabic Typesetting" w:cs="Arabic Typesetting"/>
          <w:sz w:val="52"/>
          <w:szCs w:val="52"/>
          <w:rtl/>
          <w:lang w:bidi="ar-MA"/>
        </w:rPr>
        <w:t>دعو لتحيينها</w:t>
      </w:r>
      <w:r w:rsidR="00B01A9E" w:rsidRPr="0021388E">
        <w:rPr>
          <w:rFonts w:ascii="Arabic Typesetting" w:hAnsi="Arabic Typesetting" w:cs="Arabic Typesetting"/>
          <w:sz w:val="52"/>
          <w:szCs w:val="52"/>
          <w:rtl/>
          <w:lang w:bidi="ar-MA"/>
        </w:rPr>
        <w:t xml:space="preserve"> ضمن شراكة حقيقية ومتكاف</w:t>
      </w:r>
      <w:r w:rsidRPr="0021388E">
        <w:rPr>
          <w:rFonts w:ascii="Arabic Typesetting" w:hAnsi="Arabic Typesetting" w:cs="Arabic Typesetting"/>
          <w:sz w:val="52"/>
          <w:szCs w:val="52"/>
          <w:rtl/>
          <w:lang w:bidi="ar-MA"/>
        </w:rPr>
        <w:t>ئة</w:t>
      </w:r>
      <w:r w:rsidR="00C82EE5" w:rsidRPr="0021388E">
        <w:rPr>
          <w:rFonts w:ascii="Arabic Typesetting" w:hAnsi="Arabic Typesetting" w:cs="Arabic Typesetting"/>
          <w:sz w:val="52"/>
          <w:szCs w:val="52"/>
          <w:rtl/>
          <w:lang w:bidi="ar-MA"/>
        </w:rPr>
        <w:t>،</w:t>
      </w:r>
      <w:r w:rsidRPr="0021388E">
        <w:rPr>
          <w:rFonts w:ascii="Arabic Typesetting" w:hAnsi="Arabic Typesetting" w:cs="Arabic Typesetting"/>
          <w:sz w:val="52"/>
          <w:szCs w:val="52"/>
          <w:rtl/>
          <w:lang w:bidi="ar-MA"/>
        </w:rPr>
        <w:t>لا سيما فيما يتصل بالمسؤولية</w:t>
      </w:r>
      <w:r w:rsidR="00B01A9E" w:rsidRPr="0021388E">
        <w:rPr>
          <w:rFonts w:ascii="Arabic Typesetting" w:hAnsi="Arabic Typesetting" w:cs="Arabic Typesetting"/>
          <w:sz w:val="52"/>
          <w:szCs w:val="52"/>
          <w:rtl/>
          <w:lang w:bidi="ar-MA"/>
        </w:rPr>
        <w:t xml:space="preserve"> وا</w:t>
      </w:r>
      <w:r w:rsidRPr="0021388E">
        <w:rPr>
          <w:rFonts w:ascii="Arabic Typesetting" w:hAnsi="Arabic Typesetting" w:cs="Arabic Typesetting"/>
          <w:sz w:val="52"/>
          <w:szCs w:val="52"/>
          <w:rtl/>
          <w:lang w:bidi="ar-MA"/>
        </w:rPr>
        <w:t>لتدبير المشترك لتوافد المهاجرين.</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lastRenderedPageBreak/>
        <w:t>ويدعو م</w:t>
      </w:r>
      <w:r w:rsidR="0094562E" w:rsidRPr="0021388E">
        <w:rPr>
          <w:rFonts w:ascii="Arabic Typesetting" w:hAnsi="Arabic Typesetting" w:cs="Arabic Typesetting"/>
          <w:sz w:val="52"/>
          <w:szCs w:val="52"/>
          <w:rtl/>
          <w:lang w:bidi="ar-MA"/>
        </w:rPr>
        <w:t xml:space="preserve">فوضية الاتحاد الافريقي لاقتراح إجراءات </w:t>
      </w:r>
      <w:r w:rsidRPr="0021388E">
        <w:rPr>
          <w:rFonts w:ascii="Arabic Typesetting" w:hAnsi="Arabic Typesetting" w:cs="Arabic Typesetting"/>
          <w:sz w:val="52"/>
          <w:szCs w:val="52"/>
          <w:rtl/>
          <w:lang w:bidi="ar-MA"/>
        </w:rPr>
        <w:t xml:space="preserve">عملية للانخراط الجدي للحكومات في التدبير القاري للهجرة ولأسباب الهجرة بما يضمن سلامة وكرامة المواطن </w:t>
      </w:r>
      <w:r w:rsidR="0094562E" w:rsidRPr="0021388E">
        <w:rPr>
          <w:rFonts w:ascii="Arabic Typesetting" w:hAnsi="Arabic Typesetting" w:cs="Arabic Typesetting"/>
          <w:sz w:val="52"/>
          <w:szCs w:val="52"/>
          <w:rtl/>
          <w:lang w:bidi="ar-MA"/>
        </w:rPr>
        <w:t>الإفريقي</w:t>
      </w:r>
      <w:r w:rsidRPr="0021388E">
        <w:rPr>
          <w:rFonts w:ascii="Arabic Typesetting" w:hAnsi="Arabic Typesetting" w:cs="Arabic Typesetting"/>
          <w:sz w:val="52"/>
          <w:szCs w:val="52"/>
          <w:rtl/>
          <w:lang w:bidi="ar-MA"/>
        </w:rPr>
        <w:t>.</w:t>
      </w:r>
    </w:p>
    <w:p w:rsidR="00B01A9E" w:rsidRPr="0021388E" w:rsidRDefault="0094562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t xml:space="preserve">إن المواجهات </w:t>
      </w:r>
      <w:r w:rsidR="00B01A9E" w:rsidRPr="0021388E">
        <w:rPr>
          <w:rFonts w:ascii="Arabic Typesetting" w:hAnsi="Arabic Typesetting" w:cs="Arabic Typesetting"/>
          <w:sz w:val="52"/>
          <w:szCs w:val="52"/>
          <w:rtl/>
          <w:lang w:bidi="ar-MA"/>
        </w:rPr>
        <w:t>غير المسبوقة</w:t>
      </w:r>
      <w:r w:rsidRPr="0021388E">
        <w:rPr>
          <w:rFonts w:ascii="Arabic Typesetting" w:hAnsi="Arabic Typesetting" w:cs="Arabic Typesetting"/>
          <w:sz w:val="52"/>
          <w:szCs w:val="52"/>
          <w:rtl/>
          <w:lang w:bidi="ar-MA"/>
        </w:rPr>
        <w:t>، التي عشنا فواجعها...،</w:t>
      </w:r>
      <w:r w:rsidR="00B01A9E" w:rsidRPr="0021388E">
        <w:rPr>
          <w:rFonts w:ascii="Arabic Typesetting" w:hAnsi="Arabic Typesetting" w:cs="Arabic Typesetting"/>
          <w:sz w:val="52"/>
          <w:szCs w:val="52"/>
          <w:rtl/>
          <w:lang w:bidi="ar-MA"/>
        </w:rPr>
        <w:t xml:space="preserve"> في حاجة إلى تفعيل النظرة النسقية التي تربط </w:t>
      </w:r>
      <w:r w:rsidRPr="0021388E">
        <w:rPr>
          <w:rFonts w:ascii="Arabic Typesetting" w:hAnsi="Arabic Typesetting" w:cs="Arabic Typesetting"/>
          <w:sz w:val="52"/>
          <w:szCs w:val="52"/>
          <w:rtl/>
          <w:lang w:bidi="ar-MA"/>
        </w:rPr>
        <w:t>بين مخططات التنمية المحلية وآفات</w:t>
      </w:r>
      <w:r w:rsidR="00B01A9E" w:rsidRPr="0021388E">
        <w:rPr>
          <w:rFonts w:ascii="Arabic Typesetting" w:hAnsi="Arabic Typesetting" w:cs="Arabic Typesetting"/>
          <w:sz w:val="52"/>
          <w:szCs w:val="52"/>
          <w:rtl/>
          <w:lang w:bidi="ar-MA"/>
        </w:rPr>
        <w:t xml:space="preserve"> الحروب والنزاعات والتقلبات المناخية والتعاون بين مختل</w:t>
      </w:r>
      <w:r w:rsidR="00C82EE5" w:rsidRPr="0021388E">
        <w:rPr>
          <w:rFonts w:ascii="Arabic Typesetting" w:hAnsi="Arabic Typesetting" w:cs="Arabic Typesetting"/>
          <w:sz w:val="52"/>
          <w:szCs w:val="52"/>
          <w:rtl/>
          <w:lang w:bidi="ar-MA"/>
        </w:rPr>
        <w:t>ف البلدان المعنية، لأننا بحاجة ل</w:t>
      </w:r>
      <w:r w:rsidR="00B01A9E" w:rsidRPr="0021388E">
        <w:rPr>
          <w:rFonts w:ascii="Arabic Typesetting" w:hAnsi="Arabic Typesetting" w:cs="Arabic Typesetting"/>
          <w:sz w:val="52"/>
          <w:szCs w:val="52"/>
          <w:rtl/>
          <w:lang w:bidi="ar-MA"/>
        </w:rPr>
        <w:t xml:space="preserve">أن تستعيد الهجرة، هويتها الأصلية المتمثلة في </w:t>
      </w:r>
      <w:r w:rsidR="00B01A9E" w:rsidRPr="0021388E">
        <w:rPr>
          <w:rFonts w:ascii="Arabic Typesetting" w:hAnsi="Arabic Typesetting" w:cs="Arabic Typesetting"/>
          <w:sz w:val="52"/>
          <w:szCs w:val="52"/>
          <w:rtl/>
          <w:lang w:bidi="ar-MA"/>
        </w:rPr>
        <w:lastRenderedPageBreak/>
        <w:t>حرية التنقل</w:t>
      </w:r>
      <w:r w:rsidR="00C82EE5" w:rsidRPr="0021388E">
        <w:rPr>
          <w:rFonts w:ascii="Arabic Typesetting" w:hAnsi="Arabic Typesetting" w:cs="Arabic Typesetting"/>
          <w:sz w:val="52"/>
          <w:szCs w:val="52"/>
          <w:rtl/>
          <w:lang w:bidi="ar-MA"/>
        </w:rPr>
        <w:t>،</w:t>
      </w:r>
      <w:r w:rsidR="004E57CE" w:rsidRPr="0021388E">
        <w:rPr>
          <w:rFonts w:ascii="Arabic Typesetting" w:hAnsi="Arabic Typesetting" w:cs="Arabic Typesetting"/>
          <w:sz w:val="52"/>
          <w:szCs w:val="52"/>
          <w:rtl/>
          <w:lang w:bidi="ar-MA"/>
        </w:rPr>
        <w:t>وبإعتبارها</w:t>
      </w:r>
      <w:r w:rsidR="001864A8" w:rsidRPr="0021388E">
        <w:rPr>
          <w:rFonts w:ascii="Arabic Typesetting" w:hAnsi="Arabic Typesetting" w:cs="Arabic Typesetting"/>
          <w:sz w:val="52"/>
          <w:szCs w:val="52"/>
          <w:rtl/>
          <w:lang w:bidi="ar-MA"/>
        </w:rPr>
        <w:t>مشروع حياة و</w:t>
      </w:r>
      <w:r w:rsidR="00B01A9E" w:rsidRPr="0021388E">
        <w:rPr>
          <w:rFonts w:ascii="Arabic Typesetting" w:hAnsi="Arabic Typesetting" w:cs="Arabic Typesetting"/>
          <w:sz w:val="52"/>
          <w:szCs w:val="52"/>
          <w:rtl/>
          <w:lang w:bidi="ar-MA"/>
        </w:rPr>
        <w:t xml:space="preserve">ليس فقط </w:t>
      </w:r>
      <w:r w:rsidR="001864A8" w:rsidRPr="0021388E">
        <w:rPr>
          <w:rFonts w:ascii="Arabic Typesetting" w:hAnsi="Arabic Typesetting" w:cs="Arabic Typesetting"/>
          <w:sz w:val="52"/>
          <w:szCs w:val="52"/>
          <w:rtl/>
          <w:lang w:bidi="ar-MA"/>
        </w:rPr>
        <w:t>مشروع نمط الحياة</w:t>
      </w:r>
      <w:r w:rsidR="00B01A9E" w:rsidRPr="0021388E">
        <w:rPr>
          <w:rFonts w:ascii="Arabic Typesetting" w:hAnsi="Arabic Typesetting" w:cs="Arabic Typesetting"/>
          <w:sz w:val="52"/>
          <w:szCs w:val="52"/>
          <w:rtl/>
          <w:lang w:bidi="ar-MA"/>
        </w:rPr>
        <w:t>.</w:t>
      </w:r>
    </w:p>
    <w:p w:rsidR="00B01A9E" w:rsidRPr="0021388E" w:rsidRDefault="00B01A9E" w:rsidP="0021388E">
      <w:pPr>
        <w:bidi/>
        <w:spacing w:before="240" w:after="240" w:line="360" w:lineRule="auto"/>
        <w:ind w:firstLine="424"/>
        <w:jc w:val="both"/>
        <w:rPr>
          <w:rFonts w:ascii="Arabic Typesetting" w:hAnsi="Arabic Typesetting" w:cs="Arabic Typesetting"/>
          <w:sz w:val="52"/>
          <w:szCs w:val="52"/>
          <w:rtl/>
          <w:lang w:bidi="ar-MA"/>
        </w:rPr>
      </w:pPr>
      <w:r w:rsidRPr="0021388E">
        <w:rPr>
          <w:rFonts w:ascii="Arabic Typesetting" w:hAnsi="Arabic Typesetting" w:cs="Arabic Typesetting"/>
          <w:sz w:val="52"/>
          <w:szCs w:val="52"/>
          <w:rtl/>
          <w:lang w:bidi="ar-MA"/>
        </w:rPr>
        <w:t>إن الوفيات والاصابات</w:t>
      </w:r>
      <w:r w:rsidR="001864A8" w:rsidRPr="0021388E">
        <w:rPr>
          <w:rFonts w:ascii="Arabic Typesetting" w:hAnsi="Arabic Typesetting" w:cs="Arabic Typesetting"/>
          <w:sz w:val="52"/>
          <w:szCs w:val="52"/>
          <w:rtl/>
          <w:lang w:bidi="ar-MA"/>
        </w:rPr>
        <w:t xml:space="preserve"> بمعبر مليلية</w:t>
      </w:r>
      <w:r w:rsidRPr="0021388E">
        <w:rPr>
          <w:rFonts w:ascii="Arabic Typesetting" w:hAnsi="Arabic Typesetting" w:cs="Arabic Typesetting"/>
          <w:sz w:val="52"/>
          <w:szCs w:val="52"/>
          <w:rtl/>
          <w:lang w:bidi="ar-MA"/>
        </w:rPr>
        <w:t xml:space="preserve"> ترمز لمعاناة حقيقية و</w:t>
      </w:r>
      <w:r w:rsidR="0094562E" w:rsidRPr="0021388E">
        <w:rPr>
          <w:rFonts w:ascii="Arabic Typesetting" w:hAnsi="Arabic Typesetting" w:cs="Arabic Typesetting"/>
          <w:sz w:val="52"/>
          <w:szCs w:val="52"/>
          <w:rtl/>
          <w:lang w:bidi="ar-MA"/>
        </w:rPr>
        <w:t>تنم عن فقدان الأمل</w:t>
      </w:r>
      <w:r w:rsidRPr="0021388E">
        <w:rPr>
          <w:rFonts w:ascii="Arabic Typesetting" w:hAnsi="Arabic Typesetting" w:cs="Arabic Typesetting"/>
          <w:sz w:val="52"/>
          <w:szCs w:val="52"/>
          <w:rtl/>
          <w:lang w:bidi="ar-MA"/>
        </w:rPr>
        <w:t xml:space="preserve"> ،</w:t>
      </w:r>
      <w:r w:rsidR="0094562E" w:rsidRPr="0021388E">
        <w:rPr>
          <w:rFonts w:ascii="Arabic Typesetting" w:hAnsi="Arabic Typesetting" w:cs="Arabic Typesetting"/>
          <w:sz w:val="52"/>
          <w:szCs w:val="52"/>
          <w:rtl/>
          <w:lang w:bidi="ar-MA"/>
        </w:rPr>
        <w:t xml:space="preserve"> لذلك، نرجو أن لا ي</w:t>
      </w:r>
      <w:r w:rsidRPr="0021388E">
        <w:rPr>
          <w:rFonts w:ascii="Arabic Typesetting" w:hAnsi="Arabic Typesetting" w:cs="Arabic Typesetting"/>
          <w:sz w:val="52"/>
          <w:szCs w:val="52"/>
          <w:rtl/>
          <w:lang w:bidi="ar-MA"/>
        </w:rPr>
        <w:t xml:space="preserve">ذهب ما ترتب عن هذه المعاناة والمأساة التي تركوها وراءهم </w:t>
      </w:r>
      <w:r w:rsidR="001864A8" w:rsidRPr="0021388E">
        <w:rPr>
          <w:rFonts w:ascii="Arabic Typesetting" w:hAnsi="Arabic Typesetting" w:cs="Arabic Typesetting"/>
          <w:sz w:val="52"/>
          <w:szCs w:val="52"/>
          <w:rtl/>
          <w:lang w:bidi="ar-MA"/>
        </w:rPr>
        <w:t xml:space="preserve">، </w:t>
      </w:r>
      <w:r w:rsidRPr="0021388E">
        <w:rPr>
          <w:rFonts w:ascii="Arabic Typesetting" w:hAnsi="Arabic Typesetting" w:cs="Arabic Typesetting"/>
          <w:sz w:val="52"/>
          <w:szCs w:val="52"/>
          <w:rtl/>
          <w:lang w:bidi="ar-MA"/>
        </w:rPr>
        <w:t xml:space="preserve">دون التقدم في إيجاد </w:t>
      </w:r>
      <w:r w:rsidR="0094562E" w:rsidRPr="0021388E">
        <w:rPr>
          <w:rFonts w:ascii="Arabic Typesetting" w:hAnsi="Arabic Typesetting" w:cs="Arabic Typesetting"/>
          <w:sz w:val="52"/>
          <w:szCs w:val="52"/>
          <w:rtl/>
          <w:lang w:bidi="ar-MA"/>
        </w:rPr>
        <w:t xml:space="preserve">ظروف عيش سلام وكرامة للمهاجرين أينما </w:t>
      </w:r>
      <w:r w:rsidRPr="0021388E">
        <w:rPr>
          <w:rFonts w:ascii="Arabic Typesetting" w:hAnsi="Arabic Typesetting" w:cs="Arabic Typesetting"/>
          <w:sz w:val="52"/>
          <w:szCs w:val="52"/>
          <w:rtl/>
          <w:lang w:bidi="ar-MA"/>
        </w:rPr>
        <w:t>رحلوا وارتحلوا</w:t>
      </w:r>
      <w:r w:rsidR="0094562E" w:rsidRPr="0021388E">
        <w:rPr>
          <w:rFonts w:ascii="Arabic Typesetting" w:hAnsi="Arabic Typesetting" w:cs="Arabic Typesetting"/>
          <w:sz w:val="52"/>
          <w:szCs w:val="52"/>
          <w:rtl/>
          <w:lang w:bidi="ar-MA"/>
        </w:rPr>
        <w:t>.</w:t>
      </w:r>
    </w:p>
    <w:p w:rsidR="00B01A9E" w:rsidRPr="0021388E" w:rsidRDefault="00B01A9E" w:rsidP="0021388E">
      <w:pPr>
        <w:bidi/>
        <w:spacing w:before="240" w:after="240" w:line="360" w:lineRule="auto"/>
        <w:rPr>
          <w:rFonts w:ascii="Arabic Typesetting" w:hAnsi="Arabic Typesetting" w:cs="Arabic Typesetting"/>
          <w:sz w:val="52"/>
          <w:szCs w:val="52"/>
          <w:lang w:bidi="ar-MA"/>
        </w:rPr>
      </w:pPr>
    </w:p>
    <w:sectPr w:rsidR="00B01A9E" w:rsidRPr="0021388E" w:rsidSect="0021388E">
      <w:footerReference w:type="default" r:id="rId7"/>
      <w:pgSz w:w="8391" w:h="11906" w:code="11"/>
      <w:pgMar w:top="1440" w:right="102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90" w:rsidRDefault="00401E90" w:rsidP="0021388E">
      <w:pPr>
        <w:spacing w:after="0" w:line="240" w:lineRule="auto"/>
      </w:pPr>
      <w:r>
        <w:separator/>
      </w:r>
    </w:p>
  </w:endnote>
  <w:endnote w:type="continuationSeparator" w:id="1">
    <w:p w:rsidR="00401E90" w:rsidRDefault="00401E90" w:rsidP="00213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573592"/>
      <w:docPartObj>
        <w:docPartGallery w:val="Page Numbers (Bottom of Page)"/>
        <w:docPartUnique/>
      </w:docPartObj>
    </w:sdtPr>
    <w:sdtContent>
      <w:p w:rsidR="0021388E" w:rsidRDefault="00B23345">
        <w:pPr>
          <w:pStyle w:val="Pieddepage"/>
          <w:jc w:val="center"/>
        </w:pPr>
        <w:r>
          <w:fldChar w:fldCharType="begin"/>
        </w:r>
        <w:r w:rsidR="0021388E">
          <w:instrText>PAGE   \* MERGEFORMAT</w:instrText>
        </w:r>
        <w:r>
          <w:fldChar w:fldCharType="separate"/>
        </w:r>
        <w:r w:rsidR="0034169A">
          <w:rPr>
            <w:noProof/>
          </w:rPr>
          <w:t>1</w:t>
        </w:r>
        <w:r>
          <w:fldChar w:fldCharType="end"/>
        </w:r>
      </w:p>
    </w:sdtContent>
  </w:sdt>
  <w:p w:rsidR="0021388E" w:rsidRDefault="002138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90" w:rsidRDefault="00401E90" w:rsidP="0021388E">
      <w:pPr>
        <w:spacing w:after="0" w:line="240" w:lineRule="auto"/>
      </w:pPr>
      <w:r>
        <w:separator/>
      </w:r>
    </w:p>
  </w:footnote>
  <w:footnote w:type="continuationSeparator" w:id="1">
    <w:p w:rsidR="00401E90" w:rsidRDefault="00401E90" w:rsidP="002138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1A9E"/>
    <w:rsid w:val="00091F00"/>
    <w:rsid w:val="000C33AD"/>
    <w:rsid w:val="00183D2D"/>
    <w:rsid w:val="001864A8"/>
    <w:rsid w:val="0021388E"/>
    <w:rsid w:val="0034169A"/>
    <w:rsid w:val="00401E90"/>
    <w:rsid w:val="004E57CE"/>
    <w:rsid w:val="00557B4C"/>
    <w:rsid w:val="009444F1"/>
    <w:rsid w:val="0094562E"/>
    <w:rsid w:val="00AD2FE7"/>
    <w:rsid w:val="00B01A9E"/>
    <w:rsid w:val="00B23345"/>
    <w:rsid w:val="00C47150"/>
    <w:rsid w:val="00C82EE5"/>
    <w:rsid w:val="00E052C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EE5"/>
    <w:pPr>
      <w:ind w:left="720"/>
      <w:contextualSpacing/>
    </w:pPr>
  </w:style>
  <w:style w:type="paragraph" w:styleId="En-tte">
    <w:name w:val="header"/>
    <w:basedOn w:val="Normal"/>
    <w:link w:val="En-tteCar"/>
    <w:uiPriority w:val="99"/>
    <w:unhideWhenUsed/>
    <w:rsid w:val="0021388E"/>
    <w:pPr>
      <w:tabs>
        <w:tab w:val="center" w:pos="4703"/>
        <w:tab w:val="right" w:pos="9406"/>
      </w:tabs>
      <w:spacing w:after="0" w:line="240" w:lineRule="auto"/>
    </w:pPr>
  </w:style>
  <w:style w:type="character" w:customStyle="1" w:styleId="En-tteCar">
    <w:name w:val="En-tête Car"/>
    <w:basedOn w:val="Policepardfaut"/>
    <w:link w:val="En-tte"/>
    <w:uiPriority w:val="99"/>
    <w:rsid w:val="0021388E"/>
  </w:style>
  <w:style w:type="paragraph" w:styleId="Pieddepage">
    <w:name w:val="footer"/>
    <w:basedOn w:val="Normal"/>
    <w:link w:val="PieddepageCar"/>
    <w:uiPriority w:val="99"/>
    <w:unhideWhenUsed/>
    <w:rsid w:val="0021388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1388E"/>
  </w:style>
  <w:style w:type="paragraph" w:styleId="Textedebulles">
    <w:name w:val="Balloon Text"/>
    <w:basedOn w:val="Normal"/>
    <w:link w:val="TextedebullesCar"/>
    <w:uiPriority w:val="99"/>
    <w:semiHidden/>
    <w:unhideWhenUsed/>
    <w:rsid w:val="003416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7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Bodriss</dc:creator>
  <cp:lastModifiedBy>m.sadki</cp:lastModifiedBy>
  <cp:revision>2</cp:revision>
  <cp:lastPrinted>2022-07-13T08:34:00Z</cp:lastPrinted>
  <dcterms:created xsi:type="dcterms:W3CDTF">2022-07-13T15:41:00Z</dcterms:created>
  <dcterms:modified xsi:type="dcterms:W3CDTF">2022-07-13T15:41:00Z</dcterms:modified>
</cp:coreProperties>
</file>